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CD" w:rsidRDefault="006D02CD" w:rsidP="00E51B87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E51B87" w:rsidRPr="00E51B87" w:rsidRDefault="00E51B87" w:rsidP="00E51B87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E51B87">
        <w:rPr>
          <w:rFonts w:ascii="Arial" w:hAnsi="Arial" w:cs="Arial"/>
          <w:b/>
          <w:bCs/>
          <w:sz w:val="24"/>
        </w:rPr>
        <w:t>HBL Engineering Limited 2024, 2025 &amp; 2026 Batch</w:t>
      </w:r>
    </w:p>
    <w:p w:rsid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HBL Engineering Limited | B.Tech- EC/EEE | Central | Commission Engineer | Full Time Job (2024 &amp; 2025) &amp; 2026 (Internship) | INR 2.8 LPA to 3 LPA | Apply By: 18-Jan-26, 06:00 PM</w:t>
      </w:r>
      <w:r>
        <w:rPr>
          <w:rFonts w:ascii="Arial" w:hAnsi="Arial" w:cs="Arial"/>
          <w:sz w:val="20"/>
        </w:rPr>
        <w:t xml:space="preserve"> </w:t>
      </w:r>
      <w:r w:rsidRPr="00E51B87">
        <w:rPr>
          <w:rFonts w:ascii="Arial" w:hAnsi="Arial" w:cs="Arial"/>
          <w:sz w:val="20"/>
        </w:rPr>
        <w:t xml:space="preserve">Male </w:t>
      </w:r>
      <w:r w:rsidR="006D02CD">
        <w:rPr>
          <w:rFonts w:ascii="Arial" w:hAnsi="Arial" w:cs="Arial"/>
          <w:sz w:val="20"/>
        </w:rPr>
        <w:t>C</w:t>
      </w:r>
      <w:r w:rsidRPr="00E51B87">
        <w:rPr>
          <w:rFonts w:ascii="Arial" w:hAnsi="Arial" w:cs="Arial"/>
          <w:sz w:val="20"/>
        </w:rPr>
        <w:t>andidates Only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Dear All</w:t>
      </w:r>
    </w:p>
    <w:p w:rsidR="006D02CD" w:rsidRPr="00E51B87" w:rsidRDefault="006D02CD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Job Opportunity for Male candidates Only of Electrical and Electronics and Electronics and Communication of 2024, 2025 and 2026 Batch.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Aon-CoCubes are pleased to present an opportunity for students for the role of Commissioning Engineer under the KAVACH Project (Indian Railways – Train Collision Avoidance System), executed by our client.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36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Company Name:</w:t>
      </w:r>
      <w:r w:rsidRPr="00E51B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51B87">
        <w:rPr>
          <w:rFonts w:ascii="Arial" w:hAnsi="Arial" w:cs="Arial"/>
          <w:sz w:val="20"/>
        </w:rPr>
        <w:t>HBL Engineering Limited</w:t>
      </w:r>
    </w:p>
    <w:p w:rsidR="00E51B87" w:rsidRPr="00E51B87" w:rsidRDefault="00E51B87" w:rsidP="00E51B87">
      <w:pPr>
        <w:spacing w:after="0" w:line="36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Registration Link for 2024, 2025 Batch and 2026 Batch:</w:t>
      </w:r>
      <w:r>
        <w:rPr>
          <w:rFonts w:ascii="Arial" w:hAnsi="Arial" w:cs="Arial"/>
          <w:b/>
          <w:bCs/>
          <w:sz w:val="20"/>
        </w:rPr>
        <w:t xml:space="preserve"> </w:t>
      </w:r>
      <w:hyperlink r:id="rId5" w:history="1">
        <w:r w:rsidRPr="00B74FB8">
          <w:rPr>
            <w:rStyle w:val="Hyperlink"/>
            <w:rFonts w:ascii="Arial" w:hAnsi="Arial" w:cs="Arial"/>
            <w:sz w:val="20"/>
          </w:rPr>
          <w:t>https://register.cocubes.com/hblcommissionengineer</w:t>
        </w:r>
      </w:hyperlink>
      <w:r>
        <w:rPr>
          <w:rFonts w:ascii="Arial" w:hAnsi="Arial" w:cs="Arial"/>
          <w:sz w:val="20"/>
        </w:rPr>
        <w:t xml:space="preserve"> </w:t>
      </w:r>
    </w:p>
    <w:p w:rsidR="00E51B87" w:rsidRPr="00E51B87" w:rsidRDefault="00E51B87" w:rsidP="00E51B87">
      <w:pPr>
        <w:spacing w:after="0" w:line="36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Last Date to Apply:</w:t>
      </w:r>
      <w:r w:rsidRPr="00E51B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51B87">
        <w:rPr>
          <w:rFonts w:ascii="Arial" w:hAnsi="Arial" w:cs="Arial"/>
          <w:sz w:val="20"/>
        </w:rPr>
        <w:t>18-Jan-26, 06:00 PM</w:t>
      </w:r>
      <w:r w:rsidRPr="00E51B87">
        <w:rPr>
          <w:rFonts w:ascii="Calibri" w:hAnsi="Calibri" w:cs="Arial"/>
          <w:sz w:val="20"/>
        </w:rPr>
        <w:t>👈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Job Role:</w:t>
      </w:r>
      <w:r w:rsidRPr="00E51B87">
        <w:rPr>
          <w:rFonts w:ascii="Arial" w:hAnsi="Arial" w:cs="Arial"/>
          <w:sz w:val="20"/>
        </w:rPr>
        <w:t xml:space="preserve"> Commissioning Engineer under the KAVACH Project (Indian Railways – Train Collision Avoidance System)</w:t>
      </w:r>
    </w:p>
    <w:p w:rsid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Job Segment:</w:t>
      </w:r>
      <w:r w:rsidRPr="00E51B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51B87">
        <w:rPr>
          <w:rFonts w:ascii="Arial" w:hAnsi="Arial" w:cs="Arial"/>
          <w:sz w:val="20"/>
        </w:rPr>
        <w:t>Core R&amp;D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Job Role Exposure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Candidates will gain hands-on exposure to: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Railway Signaling &amp; Telecom systems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Testing and Commissioning activities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Industry practices such as SIPs, TOCs, I-FAT, and C-FAT</w:t>
      </w:r>
    </w:p>
    <w:p w:rsidR="00E51B87" w:rsidRPr="00E51B87" w:rsidRDefault="00E51B87" w:rsidP="00E51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Comprehensive training will be provided prior to project deployment.</w:t>
      </w:r>
    </w:p>
    <w:p w:rsid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51B87">
        <w:rPr>
          <w:rFonts w:ascii="Arial" w:hAnsi="Arial" w:cs="Arial"/>
          <w:b/>
          <w:bCs/>
          <w:sz w:val="20"/>
        </w:rPr>
        <w:t>Training &amp; Deployment</w:t>
      </w:r>
      <w:r>
        <w:rPr>
          <w:rFonts w:ascii="Arial" w:hAnsi="Arial" w:cs="Arial"/>
          <w:b/>
          <w:bCs/>
          <w:sz w:val="20"/>
        </w:rPr>
        <w:t>: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Selected candidates will undergo a two-month structured training program in Hyderabad.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The program includes intensive technical training followed by a refresher training after six months.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Accommodation during the Hyderabad training period will be provided by the client.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Post-training, candidates will be deployed at project locations including: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Bhopal, Ruthiya, Jhansi, Ahmedabad, Rajkot, Ratlam, Mumbai, Bhusaval, Nagpur, Pune, and Solapur.</w:t>
      </w:r>
    </w:p>
    <w:p w:rsidR="00E51B87" w:rsidRPr="00E51B87" w:rsidRDefault="00E51B87" w:rsidP="00E51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Shared accommodation will be provided at all project locations.</w:t>
      </w:r>
    </w:p>
    <w:p w:rsid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51B87">
        <w:rPr>
          <w:rFonts w:ascii="Arial" w:hAnsi="Arial" w:cs="Arial"/>
          <w:b/>
          <w:bCs/>
          <w:sz w:val="20"/>
        </w:rPr>
        <w:t>Eligibility Criteria</w:t>
      </w:r>
      <w:r>
        <w:rPr>
          <w:rFonts w:ascii="Arial" w:hAnsi="Arial" w:cs="Arial"/>
          <w:b/>
          <w:bCs/>
          <w:sz w:val="20"/>
        </w:rPr>
        <w:t>:</w:t>
      </w:r>
    </w:p>
    <w:p w:rsidR="00E51B87" w:rsidRPr="00E51B87" w:rsidRDefault="00E51B87" w:rsidP="00E51B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B. Tech in Electronics &amp; Communication (ECE) or Electrical &amp; Electronics Engineering (EEE)</w:t>
      </w:r>
    </w:p>
    <w:p w:rsidR="00E51B87" w:rsidRPr="00E51B87" w:rsidRDefault="00E51B87" w:rsidP="00E51B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Minimum academic performance of 6.5 GPA or 60% and above</w:t>
      </w:r>
    </w:p>
    <w:p w:rsidR="00E51B87" w:rsidRPr="00E51B87" w:rsidRDefault="00E51B87" w:rsidP="00E51B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2024, 2025 pass-outs and 2026 Batch- Internship Only</w:t>
      </w:r>
    </w:p>
    <w:p w:rsidR="00E51B87" w:rsidRPr="00E51B87" w:rsidRDefault="00E51B87" w:rsidP="00E51B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Willingness to work in railway field environments (signaling systems and locomotives)</w:t>
      </w:r>
    </w:p>
    <w:p w:rsidR="00E51B87" w:rsidRPr="00E51B87" w:rsidRDefault="00E51B87" w:rsidP="00E51B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Proficiency in English and Hindi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51B87">
        <w:rPr>
          <w:rFonts w:ascii="Arial" w:hAnsi="Arial" w:cs="Arial"/>
          <w:b/>
          <w:bCs/>
          <w:sz w:val="20"/>
        </w:rPr>
        <w:t>Compensation &amp; Benefits (For 2024 &amp; 2025 Batch)</w:t>
      </w:r>
      <w:r>
        <w:rPr>
          <w:rFonts w:ascii="Arial" w:hAnsi="Arial" w:cs="Arial"/>
          <w:b/>
          <w:bCs/>
          <w:sz w:val="20"/>
        </w:rPr>
        <w:t>:</w:t>
      </w:r>
    </w:p>
    <w:p w:rsidR="00E51B87" w:rsidRPr="00E51B87" w:rsidRDefault="00E51B87" w:rsidP="00E51B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Salary: ₹25,000 – ₹30,000 per month (₹3–4 LPA TCC, location dependent)</w:t>
      </w:r>
    </w:p>
    <w:p w:rsidR="00E51B87" w:rsidRPr="00E51B87" w:rsidRDefault="00E51B87" w:rsidP="00E51B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Provident Fund (PF) and Health Insurance</w:t>
      </w:r>
    </w:p>
    <w:p w:rsidR="00E51B87" w:rsidRPr="00E51B87" w:rsidRDefault="00E51B87" w:rsidP="00E51B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Shared accommodation, Travel Allowance (TA) &amp; Daily Allowance (DA)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51B87">
        <w:rPr>
          <w:rFonts w:ascii="Arial" w:hAnsi="Arial" w:cs="Arial"/>
          <w:b/>
          <w:bCs/>
          <w:sz w:val="20"/>
        </w:rPr>
        <w:t>Compensation &amp; Benefits to Internship Option (2026 Pass-outs) - Students graduating in 2026 may be on-boarded as Interns:</w:t>
      </w:r>
    </w:p>
    <w:p w:rsidR="00E51B87" w:rsidRPr="00E51B87" w:rsidRDefault="00E51B87" w:rsidP="00E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Stipend: ₹15,000 per month</w:t>
      </w:r>
    </w:p>
    <w:p w:rsidR="00E51B87" w:rsidRPr="00E51B87" w:rsidRDefault="00E51B87" w:rsidP="00E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Accommodation, TA &amp; DA will be provided</w:t>
      </w:r>
    </w:p>
    <w:p w:rsidR="00E51B87" w:rsidRPr="00E51B87" w:rsidRDefault="00E51B87" w:rsidP="00E51B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Upon successful completion of the internship, compensation will be regularized to ₹3 LPA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b/>
          <w:bCs/>
          <w:sz w:val="20"/>
        </w:rPr>
        <w:t>Bond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ab/>
      </w:r>
      <w:r w:rsidRPr="00E51B87">
        <w:rPr>
          <w:rFonts w:ascii="Arial" w:hAnsi="Arial" w:cs="Arial"/>
          <w:sz w:val="20"/>
        </w:rPr>
        <w:t>Selected candidates will be required to sign a 2-year service bond prior to offer release.</w:t>
      </w: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E51B87" w:rsidRPr="00E51B87" w:rsidRDefault="00E51B87" w:rsidP="00E51B8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51B87">
        <w:rPr>
          <w:rFonts w:ascii="Arial" w:hAnsi="Arial" w:cs="Arial"/>
          <w:b/>
          <w:bCs/>
          <w:sz w:val="20"/>
        </w:rPr>
        <w:t>Selection Process</w:t>
      </w:r>
      <w:r>
        <w:rPr>
          <w:rFonts w:ascii="Arial" w:hAnsi="Arial" w:cs="Arial"/>
          <w:b/>
          <w:bCs/>
          <w:sz w:val="20"/>
        </w:rPr>
        <w:t>:</w:t>
      </w:r>
    </w:p>
    <w:p w:rsidR="004629F0" w:rsidRPr="00E51B87" w:rsidRDefault="00E51B87" w:rsidP="00E51B87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1B87">
        <w:rPr>
          <w:rFonts w:ascii="Arial" w:hAnsi="Arial" w:cs="Arial"/>
          <w:sz w:val="20"/>
        </w:rPr>
        <w:t>Technical Written Test, Physical Drive at a venue (Details will be shared 3 days in Advance)</w:t>
      </w:r>
    </w:p>
    <w:sectPr w:rsidR="004629F0" w:rsidRPr="00E51B87" w:rsidSect="00E51B87"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4F8"/>
    <w:multiLevelType w:val="hybridMultilevel"/>
    <w:tmpl w:val="B53C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2EAE"/>
    <w:multiLevelType w:val="hybridMultilevel"/>
    <w:tmpl w:val="0EBA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565DE"/>
    <w:multiLevelType w:val="hybridMultilevel"/>
    <w:tmpl w:val="5FE4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5683"/>
    <w:multiLevelType w:val="hybridMultilevel"/>
    <w:tmpl w:val="5624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8AC"/>
    <w:multiLevelType w:val="hybridMultilevel"/>
    <w:tmpl w:val="347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51B87"/>
    <w:rsid w:val="001836DE"/>
    <w:rsid w:val="004629F0"/>
    <w:rsid w:val="006D02CD"/>
    <w:rsid w:val="007E0D2F"/>
    <w:rsid w:val="00E5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F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B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er.cocubes.com/hblcommissionengin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TPO</cp:lastModifiedBy>
  <cp:revision>2</cp:revision>
  <dcterms:created xsi:type="dcterms:W3CDTF">2026-01-19T05:37:00Z</dcterms:created>
  <dcterms:modified xsi:type="dcterms:W3CDTF">2026-01-19T05:45:00Z</dcterms:modified>
</cp:coreProperties>
</file>